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9A" w:rsidRPr="00AC369A" w:rsidRDefault="00AC369A" w:rsidP="00AC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9A">
        <w:rPr>
          <w:rFonts w:ascii="Times New Roman" w:hAnsi="Times New Roman" w:cs="Times New Roman"/>
          <w:b/>
          <w:sz w:val="24"/>
          <w:szCs w:val="24"/>
        </w:rPr>
        <w:t>Расширены меры поддержки для семей с детьми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Помимо этого, семьи с детьми от 3 до 16 лет получили право на единовременную выплату в размере 10 тыс. рублей начиная с 1 июня. Средства будут предоставлены, независимо от наличия права на материнский капитал. Обратиться за выплатой можно только через Портал госуслуг.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У семей есть почти пять месяцев, чтобы обратиться за выплатами, заявление принимается по 30 сентября включительно. Никаких дополнительных документов представлять не нужно.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СЕМЬЯМ С ДЕТЬМИ ДО ТРЁХ ЛЕТ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69A">
        <w:rPr>
          <w:rFonts w:ascii="Times New Roman" w:hAnsi="Times New Roman" w:cs="Times New Roman"/>
          <w:b/>
          <w:sz w:val="24"/>
          <w:szCs w:val="24"/>
        </w:rPr>
        <w:t xml:space="preserve">Кому положена ежемесячная выплата в размере 5 тысяч рублей? 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Ежемесячная выплата будет выплачена всем семьям с детьми до трёх лет. Выплата положена только на детей, не достигших трёх лет до 30 июня 2020 года включительно.</w:t>
      </w:r>
    </w:p>
    <w:p w:rsidR="00AC369A" w:rsidRPr="004F48E6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8E6">
        <w:rPr>
          <w:rFonts w:ascii="Times New Roman" w:hAnsi="Times New Roman" w:cs="Times New Roman"/>
          <w:b/>
          <w:sz w:val="24"/>
          <w:szCs w:val="24"/>
        </w:rPr>
        <w:t xml:space="preserve">Ежемесячная выплата положена на каждого ребёнка? 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Да, если в семье один ребёнок до трёх лет, выплачивается 5 тыс. рублей в месяц, если два – 10 тыс. рублей в месяц и так далее.</w:t>
      </w:r>
    </w:p>
    <w:p w:rsidR="00AC369A" w:rsidRPr="004F48E6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8E6">
        <w:rPr>
          <w:rFonts w:ascii="Times New Roman" w:hAnsi="Times New Roman" w:cs="Times New Roman"/>
          <w:b/>
          <w:sz w:val="24"/>
          <w:szCs w:val="24"/>
        </w:rPr>
        <w:t>Ребёнок должен родиться в конце июня. Смогу ли я получить ежемесячную выплату за июнь?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 xml:space="preserve">Да. Согласно законодательству, право на ежемесячную выплату должно возникнуть до 1 июля 2020 года. Если малыш родится 30 июня текущего года, то вы автоматически получите право на ежемесячную выплату. </w:t>
      </w:r>
    </w:p>
    <w:p w:rsidR="00AC369A" w:rsidRPr="004F48E6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8E6">
        <w:rPr>
          <w:rFonts w:ascii="Times New Roman" w:hAnsi="Times New Roman" w:cs="Times New Roman"/>
          <w:b/>
          <w:sz w:val="24"/>
          <w:szCs w:val="24"/>
        </w:rPr>
        <w:t>Моему ребёнку исполнится три года в мае. Буду ли я получать выплату за два месяца или только за апрель?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 xml:space="preserve">В этом случае ежемесячная выплата положена за два месяца. Выплата осуществляется за те месяцы, когда ребёнок младше трёх лет, а также за месяц, в котором он достиг этого возраста. </w:t>
      </w:r>
    </w:p>
    <w:p w:rsidR="00AC369A" w:rsidRPr="004F48E6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8E6">
        <w:rPr>
          <w:rFonts w:ascii="Times New Roman" w:hAnsi="Times New Roman" w:cs="Times New Roman"/>
          <w:b/>
          <w:sz w:val="24"/>
          <w:szCs w:val="24"/>
        </w:rPr>
        <w:t>Кто из родителей может подать заявление на ежемесячную выплату?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 xml:space="preserve">При наличии права на материнский капитал заявление должен подать владелец сертификата. Если право на материнский капитал у семьи отсутствует, то заявление может подать один из родителей, который записан в свидетельстве о рождении ребёнка. 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9A" w:rsidRPr="004F48E6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8E6">
        <w:rPr>
          <w:rFonts w:ascii="Times New Roman" w:hAnsi="Times New Roman" w:cs="Times New Roman"/>
          <w:b/>
          <w:sz w:val="24"/>
          <w:szCs w:val="24"/>
        </w:rPr>
        <w:t xml:space="preserve">За какой период поступит ежемесячная выплата? 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 xml:space="preserve">Средства предоставляются на каждого ребёнка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 w:rsidR="00AC369A" w:rsidRPr="004F48E6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8E6">
        <w:rPr>
          <w:rFonts w:ascii="Times New Roman" w:hAnsi="Times New Roman" w:cs="Times New Roman"/>
          <w:b/>
          <w:sz w:val="24"/>
          <w:szCs w:val="24"/>
        </w:rPr>
        <w:t>У меня двое детей в возрасте до трёх лет. Нужно ли мне писать заявление на каждого ребёнка?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Нет, если у вас двое и более детей в возрасте до трёх лет, то для получения за каждого из них ежемесячной выплаты заполняется одно общее заявление. Двух и более заявлений в этом случае подавать не требуется.</w:t>
      </w:r>
    </w:p>
    <w:p w:rsidR="00AC369A" w:rsidRPr="00BF1FA6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A6">
        <w:rPr>
          <w:rFonts w:ascii="Times New Roman" w:hAnsi="Times New Roman" w:cs="Times New Roman"/>
          <w:b/>
          <w:sz w:val="24"/>
          <w:szCs w:val="24"/>
        </w:rPr>
        <w:t>На что важно обратить внимание при подаче заявления?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 xml:space="preserve">В заявлении необходимо указать данные именно банковского счета заявителя. Выплата не может осуществляться на счёт другого лица. 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Выплата не осуществляется в следующих ситуациях: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- при лишении или ограничении заявителя родительских прав в отношении ребёнка;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lastRenderedPageBreak/>
        <w:t>- в случае смерти ребёнка, в связи с рождением которого возникло право на ежемесячную выплату;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- при предоставлении недостоверных сведений.</w:t>
      </w:r>
    </w:p>
    <w:p w:rsidR="00AC369A" w:rsidRPr="00BF1FA6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A6">
        <w:rPr>
          <w:rFonts w:ascii="Times New Roman" w:hAnsi="Times New Roman" w:cs="Times New Roman"/>
          <w:b/>
          <w:sz w:val="24"/>
          <w:szCs w:val="24"/>
        </w:rPr>
        <w:t>В случае одобрения заявления, каким образом я смогу получить средства?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Доставка ежемесячной выплаты осуществляется только на банковский счёт заявителя в соответствии с реквизитами, указанными в заявлении. В условиях распространения коронавирусной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СЕМЬЯМ С ДЕТЬМИ ОТ ТРЁХ ДО 16 ЛЕТ</w:t>
      </w:r>
    </w:p>
    <w:p w:rsidR="00AC369A" w:rsidRPr="00BF1FA6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A6">
        <w:rPr>
          <w:rFonts w:ascii="Times New Roman" w:hAnsi="Times New Roman" w:cs="Times New Roman"/>
          <w:b/>
          <w:sz w:val="24"/>
          <w:szCs w:val="24"/>
        </w:rPr>
        <w:t xml:space="preserve">Кому положена единовременная выплата в размере 10 тысяч рублей? 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 xml:space="preserve">Семьи с детьми, рождёнными в период с 11.05.2004 по 30.06.2017 года включительно, имеют право на единовременную выплату в размере 10 000 рублей на каждого такого ребёнка, независимо от наличия у семьи права на материнский капитал. </w:t>
      </w:r>
    </w:p>
    <w:p w:rsidR="00AC369A" w:rsidRPr="00BF1FA6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A6">
        <w:rPr>
          <w:rFonts w:ascii="Times New Roman" w:hAnsi="Times New Roman" w:cs="Times New Roman"/>
          <w:b/>
          <w:sz w:val="24"/>
          <w:szCs w:val="24"/>
        </w:rPr>
        <w:t>Когда можно получить единовременную выплату?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Единовременная выплата в размере 10 тысяч рублей будет осуществляться единоразово с 1 июня 2020 года. При этом на подачу заявления есть почти пять месяцев, сделать это можно до 1 октября 2020 года.</w:t>
      </w:r>
    </w:p>
    <w:p w:rsidR="00AC369A" w:rsidRPr="00BF1FA6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A6">
        <w:rPr>
          <w:rFonts w:ascii="Times New Roman" w:hAnsi="Times New Roman" w:cs="Times New Roman"/>
          <w:b/>
          <w:sz w:val="24"/>
          <w:szCs w:val="24"/>
        </w:rPr>
        <w:t>Полагается ли единовременная выплата на детей, которым уже исполнилось 16 лет?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Если ребёнку исполнилось 16 лет до 11 мая (дата вступления в силу Указа Президента от 11 мая 2020 г. № 317), то выплата не полагается. Выплата предусмотрена только на детей, которым не исполнилось 16 лет, а также тем, кому исполнится 16 лет с 11 мая по 30 июня 2020 года включительно.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 xml:space="preserve">Единовременная выплата в размере 10 тысяч рублей положена на каждого ребенка? 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Да, если в семье один ребенок от трех до 16 лет, то выплачивается 10 тысяч рублей, если два – 20 тысяч рублей и так далее.</w:t>
      </w:r>
    </w:p>
    <w:p w:rsidR="00AC369A" w:rsidRPr="00BF1FA6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A6">
        <w:rPr>
          <w:rFonts w:ascii="Times New Roman" w:hAnsi="Times New Roman" w:cs="Times New Roman"/>
          <w:b/>
          <w:sz w:val="24"/>
          <w:szCs w:val="24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Да, можно. Если, например, ребёнку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AC369A" w:rsidRPr="00BF1FA6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A6">
        <w:rPr>
          <w:rFonts w:ascii="Times New Roman" w:hAnsi="Times New Roman" w:cs="Times New Roman"/>
          <w:b/>
          <w:sz w:val="24"/>
          <w:szCs w:val="24"/>
        </w:rPr>
        <w:t xml:space="preserve">Как подать заявление на выплату? 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 xml:space="preserve">Чтобы получить средства, достаточно до 1 октября текущего года подать заявление в личном кабинете на портале Госуслуг (https://posobie16.gosuslugi.ru/). Никаких дополнительных документов представлять не нужно. </w:t>
      </w:r>
    </w:p>
    <w:p w:rsidR="00AC369A" w:rsidRPr="00BF1FA6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A6">
        <w:rPr>
          <w:rFonts w:ascii="Times New Roman" w:hAnsi="Times New Roman" w:cs="Times New Roman"/>
          <w:b/>
          <w:sz w:val="24"/>
          <w:szCs w:val="24"/>
        </w:rPr>
        <w:t>Может ли отец ребенка подать заявление на единовременную выплату?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 xml:space="preserve">Да, заявление на выплату может подать любой родитель, который записан в свидетельстве о рождении ребенка. </w:t>
      </w:r>
    </w:p>
    <w:p w:rsidR="00AC369A" w:rsidRPr="00BF1FA6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A6">
        <w:rPr>
          <w:rFonts w:ascii="Times New Roman" w:hAnsi="Times New Roman" w:cs="Times New Roman"/>
          <w:b/>
          <w:sz w:val="24"/>
          <w:szCs w:val="24"/>
        </w:rPr>
        <w:t>Могут ли опекуны подать заявление на единовременную выплату?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 xml:space="preserve">Да, могут. Но для этого нужно подать заявление лично в клиентской службе ПФР, предварительно записавшись на прием. Это можно сделать на сайте ПФР в личном кабинете, в мобильном приложении «Электронные сервисы ПФР» или по справочному телефону  ближайшей клиентской службы ПФР. </w:t>
      </w:r>
    </w:p>
    <w:p w:rsidR="00AC369A" w:rsidRPr="00BF1FA6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A6">
        <w:rPr>
          <w:rFonts w:ascii="Times New Roman" w:hAnsi="Times New Roman" w:cs="Times New Roman"/>
          <w:b/>
          <w:sz w:val="24"/>
          <w:szCs w:val="24"/>
        </w:rPr>
        <w:t>В семье двое детей в возрасте от трех до 16 лет. Нужно ли писать заявление на каждого ребенка?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Нет, если в семье двое и более детей в возрасте от трех до 16 лет, то для получения за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ОБЩИЕ ВОПРОСЫ О ВЫПЛАТАХ:</w:t>
      </w:r>
    </w:p>
    <w:p w:rsidR="00AC369A" w:rsidRPr="00EE3170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170">
        <w:rPr>
          <w:rFonts w:ascii="Times New Roman" w:hAnsi="Times New Roman" w:cs="Times New Roman"/>
          <w:b/>
          <w:sz w:val="24"/>
          <w:szCs w:val="24"/>
        </w:rPr>
        <w:t xml:space="preserve">Из каких средств идёт выплата? 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Дополнительные выплаты (ежемесячные 5 тысяч рублей и единовременные 10 тысяч рублей) обеспечиваются из федерального бюджета. </w:t>
      </w:r>
    </w:p>
    <w:p w:rsidR="00AC369A" w:rsidRPr="00EE3170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170">
        <w:rPr>
          <w:rFonts w:ascii="Times New Roman" w:hAnsi="Times New Roman" w:cs="Times New Roman"/>
          <w:b/>
          <w:sz w:val="24"/>
          <w:szCs w:val="24"/>
        </w:rPr>
        <w:t>Зависит ли выплата от доходов семьи?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 xml:space="preserve">Нет. Эти выплаты не зависят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AC369A" w:rsidRPr="00EE3170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170">
        <w:rPr>
          <w:rFonts w:ascii="Times New Roman" w:hAnsi="Times New Roman" w:cs="Times New Roman"/>
          <w:b/>
          <w:sz w:val="24"/>
          <w:szCs w:val="24"/>
        </w:rPr>
        <w:t>Может ли претендовать на выплаты семьи, у которой нет права на материнский капитал?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Да. В соответствии с Указом Президента от 11 мая 2020 г. № 317 право на выплаты расширено и больше не связано с правом на материнский капитал.</w:t>
      </w:r>
    </w:p>
    <w:p w:rsidR="00AC369A" w:rsidRPr="00EE3170" w:rsidRDefault="00AC369A" w:rsidP="00AC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170">
        <w:rPr>
          <w:rFonts w:ascii="Times New Roman" w:hAnsi="Times New Roman" w:cs="Times New Roman"/>
          <w:b/>
          <w:sz w:val="24"/>
          <w:szCs w:val="24"/>
        </w:rPr>
        <w:t>Как я могу узнать, назначили мне выплаты или нет?</w:t>
      </w:r>
    </w:p>
    <w:p w:rsidR="00AC369A" w:rsidRPr="00AC369A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9A">
        <w:rPr>
          <w:rFonts w:ascii="Times New Roman" w:hAnsi="Times New Roman" w:cs="Times New Roman"/>
          <w:sz w:val="24"/>
          <w:szCs w:val="24"/>
        </w:rPr>
        <w:t>Если заявление подано электронно, через личный кабинет, то уведомление о статусе рассмотрения заявления появится там же. При этом гражданин может самостоятельно узнать о принятом решении, обратившись в орган ПФР, где было подано заявление, по телефону.</w:t>
      </w:r>
    </w:p>
    <w:p w:rsidR="006C27C7" w:rsidRDefault="006C27C7">
      <w:bookmarkStart w:id="0" w:name="_GoBack"/>
      <w:bookmarkEnd w:id="0"/>
    </w:p>
    <w:sectPr w:rsidR="006C27C7" w:rsidSect="00CA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6A" w:rsidRDefault="00D9146A" w:rsidP="00CA6674">
      <w:pPr>
        <w:spacing w:after="0" w:line="240" w:lineRule="auto"/>
      </w:pPr>
      <w:r>
        <w:separator/>
      </w:r>
    </w:p>
  </w:endnote>
  <w:endnote w:type="continuationSeparator" w:id="1">
    <w:p w:rsidR="00D9146A" w:rsidRDefault="00D9146A" w:rsidP="00CA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6A" w:rsidRDefault="00D9146A" w:rsidP="00CA6674">
      <w:pPr>
        <w:spacing w:after="0" w:line="240" w:lineRule="auto"/>
      </w:pPr>
      <w:r>
        <w:separator/>
      </w:r>
    </w:p>
  </w:footnote>
  <w:footnote w:type="continuationSeparator" w:id="1">
    <w:p w:rsidR="00D9146A" w:rsidRDefault="00D9146A" w:rsidP="00CA6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F49B3"/>
    <w:rsid w:val="000B1825"/>
    <w:rsid w:val="001F49B3"/>
    <w:rsid w:val="00204F2B"/>
    <w:rsid w:val="004F48E6"/>
    <w:rsid w:val="006A1F8B"/>
    <w:rsid w:val="006C27C7"/>
    <w:rsid w:val="00AC369A"/>
    <w:rsid w:val="00BF1FA6"/>
    <w:rsid w:val="00CA6674"/>
    <w:rsid w:val="00D9146A"/>
    <w:rsid w:val="00E3655F"/>
    <w:rsid w:val="00EE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Славутская Мария Алексеевна</dc:creator>
  <cp:lastModifiedBy>Оргработа</cp:lastModifiedBy>
  <cp:revision>2</cp:revision>
  <dcterms:created xsi:type="dcterms:W3CDTF">2020-06-26T02:22:00Z</dcterms:created>
  <dcterms:modified xsi:type="dcterms:W3CDTF">2020-06-26T02:22:00Z</dcterms:modified>
</cp:coreProperties>
</file>